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16" w:rsidRDefault="00FE4216" w:rsidP="00FE421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noProof w:val="0"/>
          <w:color w:val="080000"/>
          <w:lang w:eastAsia="pl-PL"/>
        </w:rPr>
      </w:pPr>
      <w:r w:rsidRPr="00FE4216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pl-PL"/>
        </w:rPr>
        <w:t>RODO</w:t>
      </w:r>
      <w:r w:rsidRPr="00FE4216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pl-PL"/>
        </w:rPr>
        <w:br/>
      </w:r>
      <w:r w:rsidRPr="00FE4216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br/>
      </w:r>
      <w:bookmarkStart w:id="0" w:name="_GoBack"/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 xml:space="preserve">Szanowni Państwo,   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 xml:space="preserve">Uprzejmie informujemy, że od dnia 25 maja 2018 r. </w:t>
      </w:r>
      <w:r>
        <w:rPr>
          <w:rFonts w:ascii="Calibri" w:eastAsia="Times New Roman" w:hAnsi="Calibri" w:cs="Times New Roman"/>
          <w:noProof w:val="0"/>
          <w:color w:val="080000"/>
          <w:lang w:eastAsia="pl-PL"/>
        </w:rPr>
        <w:t>zaczęło obowiązywać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 xml:space="preserve"> Rozporządzenie Parlamentu Europejskiego i Rady (UE) numer 2016/679 z dnia 27 kwietnia 2016 r.,  w sprawie ochrony osób fizycznych w związku z przetwarzaniem danych osobowych i w sprawie swobodnego przepływu takich danych, określane jako RODO.  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 xml:space="preserve">W związku z powyższym, informujemy Państwa o zasadach przetwarzania przez </w:t>
      </w:r>
      <w:r>
        <w:rPr>
          <w:rFonts w:ascii="Calibri" w:eastAsia="Times New Roman" w:hAnsi="Calibri" w:cs="Times New Roman"/>
          <w:b/>
          <w:bCs/>
          <w:noProof w:val="0"/>
          <w:color w:val="080000"/>
          <w:lang w:eastAsia="pl-PL"/>
        </w:rPr>
        <w:t xml:space="preserve">„Społem” Gastronomiczną Spółdzielnię Spożywców 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 xml:space="preserve"> Waszych danych osobowych oraz o przysługujących Wam prawach.</w:t>
      </w:r>
      <w:bookmarkEnd w:id="0"/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 xml:space="preserve"> Jednocześnie zapewniamy, że w sposób należyty dbamy o Państwa dane osobowe, a zgodę na ich zbieranie i przetwarzanie mogą Państwo wycofać </w:t>
      </w:r>
      <w:r>
        <w:rPr>
          <w:rFonts w:ascii="Calibri" w:eastAsia="Times New Roman" w:hAnsi="Calibri" w:cs="Times New Roman"/>
          <w:noProof w:val="0"/>
          <w:color w:val="080000"/>
          <w:lang w:eastAsia="pl-PL"/>
        </w:rPr>
        <w:t xml:space="preserve">     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w każdej chwili.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>W świetle powyższego Rozporządzenia pragniemy poinformować Państwa, że: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 xml:space="preserve">1. Administratorem Pani/Pana danych osobowych (dalej: administrator danych) jest: </w:t>
      </w:r>
      <w:r>
        <w:rPr>
          <w:rFonts w:ascii="Calibri" w:eastAsia="Times New Roman" w:hAnsi="Calibri" w:cs="Times New Roman"/>
          <w:b/>
          <w:bCs/>
          <w:noProof w:val="0"/>
          <w:color w:val="080000"/>
          <w:lang w:eastAsia="pl-PL"/>
        </w:rPr>
        <w:t>„Społem” Gastronomiczna Spółdzielnią Spożywców z siedzibą w Poznaniu, ul. Wilczak 3, 61-623 Poznań.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  Z Administratorem można się kontaktować pisemnie, za pomocą poczty tradycyjnej na podany powyżej adres.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 xml:space="preserve">2. Administrator danych wyznaczył inspektora ochrony danych (dalej: IOD), z którym można się kontaktować pisemnie, za pomocą poczty elektronicznej pod adresem e-mail: </w:t>
      </w:r>
      <w:r w:rsidRPr="00FE4216">
        <w:rPr>
          <w:rFonts w:ascii="Calibri" w:eastAsia="Times New Roman" w:hAnsi="Calibri" w:cs="Times New Roman"/>
          <w:noProof w:val="0"/>
          <w:color w:val="0000FF"/>
          <w:u w:val="single"/>
          <w:lang w:eastAsia="pl-PL"/>
        </w:rPr>
        <w:t>info@</w:t>
      </w:r>
      <w:r>
        <w:rPr>
          <w:rFonts w:ascii="Calibri" w:eastAsia="Times New Roman" w:hAnsi="Calibri" w:cs="Times New Roman"/>
          <w:noProof w:val="0"/>
          <w:color w:val="0000FF"/>
          <w:u w:val="single"/>
          <w:lang w:eastAsia="pl-PL"/>
        </w:rPr>
        <w:t>spolem-gss.com.pl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>3. Pani/Pana dane osobowe są przetwarzane w oparciu o niezbędność przetwarzania do celów wynikających z prawnie uzasadnionych interesów realizowanych przez administratora danych lub przez stronę trzecią.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>4. Pani/Pana dane osobowe są przetwarzane w celu kontaktu z Państwem, a także dostarczania kompleksowej informacji w ramach oferowanych przez administratora danych produktów</w:t>
      </w:r>
      <w:r>
        <w:rPr>
          <w:rFonts w:ascii="Calibri" w:eastAsia="Times New Roman" w:hAnsi="Calibri" w:cs="Times New Roman"/>
          <w:noProof w:val="0"/>
          <w:color w:val="080000"/>
          <w:lang w:eastAsia="pl-PL"/>
        </w:rPr>
        <w:t xml:space="preserve"> i usług.</w:t>
      </w:r>
    </w:p>
    <w:p w:rsidR="009078CA" w:rsidRDefault="00FE4216" w:rsidP="00FE4216">
      <w:pPr>
        <w:spacing w:before="100" w:beforeAutospacing="1" w:after="100" w:afterAutospacing="1" w:line="240" w:lineRule="auto"/>
      </w:pP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5. Administrator przetwarza Pani/Pana dane osobowe w zakresie, w jakim zostały one udostępniane.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>6. Pani/Pana dane osobowe nie są przekazywane do odbiorców w państwach trzecich, tj. poza Europejski Obszar Gospodarczy (EOG).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>7. Pani/Pana dane osobowe będą przetwarzane przez administratora danych przez okres niezbędny dla realizacji prawnie uzasadnionych interesów administratora danych.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>8. W związku z przetwarzaniem Pani/Pana danych osobowych przysługuje Pani/Panu prawo do: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</w:t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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żądania od Administratora dostępu do Pani/Pana danych osobowych,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</w:t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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żądania od Administratora sprostowania Pani/Pana danych osobowych,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</w:t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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żądania od Administratora usunięcia Pani/Pana danych osobowych,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</w:t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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żądania od Administratora ograniczenia przetwarzania Pani/Pana danych osobowych,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</w:t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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wniesienia sprzeciwu wobec przetwarzania Pani/pana danych osobowych,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lastRenderedPageBreak/>
        <w:t></w:t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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przenoszenia Pani/Pana danych osobowych,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</w:t>
      </w:r>
      <w:r w:rsidRPr="00FE4216">
        <w:rPr>
          <w:rFonts w:ascii="Wingdings" w:eastAsia="Times New Roman" w:hAnsi="Wingdings" w:cs="Times New Roman"/>
          <w:noProof w:val="0"/>
          <w:color w:val="080000"/>
          <w:lang w:eastAsia="pl-PL"/>
        </w:rPr>
        <w:t>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t>wniesienia skargi do organu nadzorczego.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  <w:t>9. 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Calibri" w:eastAsia="Times New Roman" w:hAnsi="Calibri" w:cs="Times New Roman"/>
          <w:noProof w:val="0"/>
          <w:color w:val="080000"/>
          <w:lang w:eastAsia="pl-PL"/>
        </w:rPr>
        <w:br/>
      </w:r>
      <w:r w:rsidRPr="00FE4216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br/>
      </w:r>
    </w:p>
    <w:p w:rsidR="00FE4216" w:rsidRDefault="00FE4216" w:rsidP="00FE4216">
      <w:pPr>
        <w:spacing w:before="100" w:beforeAutospacing="1" w:after="100" w:afterAutospacing="1" w:line="240" w:lineRule="auto"/>
      </w:pPr>
      <w:r>
        <w:t>Pod formularzem kontaktowym:</w:t>
      </w:r>
    </w:p>
    <w:p w:rsidR="00FE4216" w:rsidRPr="00FE4216" w:rsidRDefault="00FE4216" w:rsidP="00FE4216">
      <w:pPr>
        <w:spacing w:before="100" w:beforeAutospacing="1" w:after="100" w:afterAutospacing="1" w:line="240" w:lineRule="auto"/>
      </w:pPr>
      <w:r>
        <w:t>„Wyrażam zgodę na  przetwarzanie moich danych osobowych w związku z wysłaniem zapytania przez formularz kontaktowy. Podanie tych danych jest dobrowolne, ale niezbędne do prawidłowego przetworzenia zapytania.”</w:t>
      </w:r>
    </w:p>
    <w:sectPr w:rsidR="00FE4216" w:rsidRPr="00FE4216" w:rsidSect="00FE4216">
      <w:pgSz w:w="11900" w:h="16840"/>
      <w:pgMar w:top="1417" w:right="985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9"/>
    <w:rsid w:val="000A456A"/>
    <w:rsid w:val="00134099"/>
    <w:rsid w:val="002877A5"/>
    <w:rsid w:val="00431F9B"/>
    <w:rsid w:val="00466AFF"/>
    <w:rsid w:val="005E2E1B"/>
    <w:rsid w:val="00637CED"/>
    <w:rsid w:val="007823C6"/>
    <w:rsid w:val="009078CA"/>
    <w:rsid w:val="00943705"/>
    <w:rsid w:val="009F3881"/>
    <w:rsid w:val="00CC058A"/>
    <w:rsid w:val="00D83957"/>
    <w:rsid w:val="00E85858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6C0F-1207-45F8-984F-ACA0584C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99"/>
    <w:pPr>
      <w:spacing w:after="200" w:line="276" w:lineRule="auto"/>
    </w:pPr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7CE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CE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rsid w:val="009078CA"/>
    <w:rPr>
      <w:b/>
      <w:bCs/>
    </w:rPr>
  </w:style>
  <w:style w:type="character" w:styleId="Uwydatnienie">
    <w:name w:val="Emphasis"/>
    <w:basedOn w:val="Domylnaczcionkaakapitu"/>
    <w:uiPriority w:val="20"/>
    <w:qFormat/>
    <w:rsid w:val="009078CA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Rubinkowska</dc:creator>
  <cp:lastModifiedBy>Użytkownik systemu Windows</cp:lastModifiedBy>
  <cp:revision>2</cp:revision>
  <cp:lastPrinted>2018-05-25T12:26:00Z</cp:lastPrinted>
  <dcterms:created xsi:type="dcterms:W3CDTF">2018-05-25T16:42:00Z</dcterms:created>
  <dcterms:modified xsi:type="dcterms:W3CDTF">2018-05-25T16:42:00Z</dcterms:modified>
</cp:coreProperties>
</file>